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C724" w14:textId="3B2E7598" w:rsidR="009D641C" w:rsidRPr="0065754E" w:rsidRDefault="009D641C" w:rsidP="00770C2E">
      <w:pPr>
        <w:spacing w:line="360" w:lineRule="auto"/>
        <w:jc w:val="center"/>
        <w:rPr>
          <w:rFonts w:asciiTheme="majorBidi" w:hAnsiTheme="majorBidi" w:cstheme="majorBidi"/>
          <w:b/>
          <w:sz w:val="32"/>
          <w:szCs w:val="32"/>
        </w:rPr>
      </w:pPr>
      <w:r w:rsidRPr="0065754E">
        <w:rPr>
          <w:rFonts w:asciiTheme="majorBidi" w:hAnsiTheme="majorBidi" w:cstheme="majorBidi"/>
          <w:b/>
          <w:sz w:val="32"/>
          <w:szCs w:val="32"/>
        </w:rPr>
        <w:t>Participant Information Sheet</w:t>
      </w:r>
    </w:p>
    <w:p w14:paraId="61B33051" w14:textId="77777777" w:rsidR="00755948" w:rsidRPr="0065754E" w:rsidRDefault="00755948" w:rsidP="0065754E">
      <w:pPr>
        <w:spacing w:line="360" w:lineRule="auto"/>
        <w:jc w:val="both"/>
        <w:rPr>
          <w:rFonts w:asciiTheme="majorBidi" w:hAnsiTheme="majorBidi" w:cstheme="majorBidi"/>
          <w:b/>
          <w:sz w:val="22"/>
          <w:szCs w:val="22"/>
        </w:rPr>
      </w:pPr>
    </w:p>
    <w:p w14:paraId="17603802" w14:textId="77777777" w:rsidR="009D641C" w:rsidRPr="0065754E" w:rsidRDefault="009D641C" w:rsidP="0065754E">
      <w:pPr>
        <w:spacing w:line="360" w:lineRule="auto"/>
        <w:jc w:val="both"/>
        <w:rPr>
          <w:rFonts w:asciiTheme="majorBidi" w:hAnsiTheme="majorBidi" w:cstheme="majorBidi"/>
          <w:sz w:val="22"/>
          <w:szCs w:val="22"/>
        </w:rPr>
      </w:pPr>
      <w:r w:rsidRPr="0065754E">
        <w:rPr>
          <w:rFonts w:asciiTheme="majorBidi" w:hAnsiTheme="majorBidi" w:cstheme="majorBidi"/>
          <w:b/>
          <w:sz w:val="22"/>
          <w:szCs w:val="22"/>
        </w:rPr>
        <w:t>Study Title</w:t>
      </w:r>
      <w:r w:rsidRPr="0065754E">
        <w:rPr>
          <w:rFonts w:asciiTheme="majorBidi" w:hAnsiTheme="majorBidi" w:cstheme="majorBidi"/>
          <w:sz w:val="22"/>
          <w:szCs w:val="22"/>
        </w:rPr>
        <w:t>:</w:t>
      </w:r>
    </w:p>
    <w:p w14:paraId="61516550" w14:textId="2204BF7D" w:rsidR="009D641C" w:rsidRPr="00770C2E" w:rsidRDefault="00A5079F" w:rsidP="0065754E">
      <w:pPr>
        <w:spacing w:line="360" w:lineRule="auto"/>
        <w:ind w:left="720"/>
        <w:jc w:val="both"/>
        <w:rPr>
          <w:rFonts w:asciiTheme="majorBidi" w:hAnsiTheme="majorBidi" w:cstheme="majorBidi"/>
          <w:color w:val="0070C0"/>
          <w:sz w:val="22"/>
          <w:szCs w:val="22"/>
        </w:rPr>
      </w:pPr>
      <w:r w:rsidRPr="00770C2E">
        <w:rPr>
          <w:rFonts w:asciiTheme="majorBidi" w:hAnsiTheme="majorBidi" w:cstheme="majorBidi"/>
          <w:iCs/>
          <w:color w:val="0070C0"/>
          <w:sz w:val="22"/>
          <w:szCs w:val="22"/>
        </w:rPr>
        <w:t>Understanding Healthcare Workers' Perceptions o</w:t>
      </w:r>
      <w:r w:rsidR="00AF0BDE">
        <w:rPr>
          <w:rFonts w:asciiTheme="majorBidi" w:hAnsiTheme="majorBidi" w:cstheme="majorBidi"/>
          <w:iCs/>
          <w:color w:val="0070C0"/>
          <w:sz w:val="22"/>
          <w:szCs w:val="22"/>
        </w:rPr>
        <w:t>f</w:t>
      </w:r>
      <w:r w:rsidRPr="00770C2E">
        <w:rPr>
          <w:rFonts w:asciiTheme="majorBidi" w:hAnsiTheme="majorBidi" w:cstheme="majorBidi"/>
          <w:iCs/>
          <w:color w:val="0070C0"/>
          <w:sz w:val="22"/>
          <w:szCs w:val="22"/>
        </w:rPr>
        <w:t xml:space="preserve"> Disaster Risk Management in Saudi Arabian Hospitals: A Qualitative Study</w:t>
      </w:r>
    </w:p>
    <w:p w14:paraId="1A463B94" w14:textId="54EEEB0E" w:rsidR="00AD01F0" w:rsidRPr="0065754E" w:rsidRDefault="009D641C" w:rsidP="0065754E">
      <w:pPr>
        <w:spacing w:line="360" w:lineRule="auto"/>
        <w:jc w:val="both"/>
        <w:rPr>
          <w:rFonts w:asciiTheme="majorBidi" w:hAnsiTheme="majorBidi" w:cstheme="majorBidi"/>
          <w:sz w:val="22"/>
          <w:szCs w:val="22"/>
        </w:rPr>
      </w:pPr>
      <w:r w:rsidRPr="0065754E">
        <w:rPr>
          <w:rFonts w:asciiTheme="majorBidi" w:hAnsiTheme="majorBidi" w:cstheme="majorBidi"/>
          <w:b/>
          <w:sz w:val="22"/>
          <w:szCs w:val="22"/>
        </w:rPr>
        <w:t>Researcher</w:t>
      </w:r>
      <w:r w:rsidRPr="0065754E">
        <w:rPr>
          <w:rFonts w:asciiTheme="majorBidi" w:hAnsiTheme="majorBidi" w:cstheme="majorBidi"/>
          <w:sz w:val="22"/>
          <w:szCs w:val="22"/>
        </w:rPr>
        <w:t>:</w:t>
      </w:r>
      <w:r w:rsidR="00A5079F" w:rsidRPr="0065754E">
        <w:rPr>
          <w:rFonts w:asciiTheme="majorBidi" w:hAnsiTheme="majorBidi" w:cstheme="majorBidi"/>
          <w:sz w:val="22"/>
          <w:szCs w:val="22"/>
        </w:rPr>
        <w:t xml:space="preserve"> </w:t>
      </w:r>
      <w:r w:rsidR="00A5079F" w:rsidRPr="00770C2E">
        <w:rPr>
          <w:rFonts w:asciiTheme="majorBidi" w:hAnsiTheme="majorBidi" w:cstheme="majorBidi"/>
          <w:color w:val="0070C0"/>
          <w:sz w:val="22"/>
          <w:szCs w:val="22"/>
        </w:rPr>
        <w:t>Shahad Alshehri</w:t>
      </w:r>
    </w:p>
    <w:p w14:paraId="2DB3681A" w14:textId="3C749ABE" w:rsidR="009D641C" w:rsidRPr="0065754E" w:rsidRDefault="00AD01F0" w:rsidP="0065754E">
      <w:pPr>
        <w:spacing w:line="360" w:lineRule="auto"/>
        <w:jc w:val="both"/>
        <w:rPr>
          <w:rFonts w:asciiTheme="majorBidi" w:hAnsiTheme="majorBidi" w:cstheme="majorBidi"/>
          <w:sz w:val="22"/>
          <w:szCs w:val="22"/>
        </w:rPr>
      </w:pPr>
      <w:r w:rsidRPr="0065754E">
        <w:rPr>
          <w:rFonts w:asciiTheme="majorBidi" w:hAnsiTheme="majorBidi" w:cstheme="majorBidi"/>
          <w:b/>
          <w:sz w:val="22"/>
          <w:szCs w:val="22"/>
        </w:rPr>
        <w:t>ERGO number:</w:t>
      </w:r>
      <w:r w:rsidR="009D641C" w:rsidRPr="0065754E">
        <w:rPr>
          <w:rFonts w:asciiTheme="majorBidi" w:hAnsiTheme="majorBidi" w:cstheme="majorBidi"/>
          <w:sz w:val="22"/>
          <w:szCs w:val="22"/>
        </w:rPr>
        <w:tab/>
      </w:r>
      <w:r w:rsidR="00A5079F" w:rsidRPr="00770C2E">
        <w:rPr>
          <w:rFonts w:asciiTheme="majorBidi" w:hAnsiTheme="majorBidi" w:cstheme="majorBidi"/>
          <w:color w:val="0070C0"/>
          <w:sz w:val="22"/>
          <w:szCs w:val="22"/>
        </w:rPr>
        <w:t>87749</w:t>
      </w:r>
      <w:r w:rsidR="009D641C" w:rsidRPr="00770C2E">
        <w:rPr>
          <w:rFonts w:asciiTheme="majorBidi" w:hAnsiTheme="majorBidi" w:cstheme="majorBidi"/>
          <w:color w:val="0070C0"/>
          <w:sz w:val="22"/>
          <w:szCs w:val="22"/>
        </w:rPr>
        <w:tab/>
      </w:r>
      <w:r w:rsidR="009D641C" w:rsidRPr="0065754E">
        <w:rPr>
          <w:rFonts w:asciiTheme="majorBidi" w:hAnsiTheme="majorBidi" w:cstheme="majorBidi"/>
          <w:sz w:val="22"/>
          <w:szCs w:val="22"/>
        </w:rPr>
        <w:tab/>
      </w:r>
      <w:r w:rsidR="009D641C" w:rsidRPr="0065754E">
        <w:rPr>
          <w:rFonts w:asciiTheme="majorBidi" w:hAnsiTheme="majorBidi" w:cstheme="majorBidi"/>
          <w:sz w:val="22"/>
          <w:szCs w:val="22"/>
        </w:rPr>
        <w:tab/>
      </w:r>
      <w:r w:rsidR="009D641C" w:rsidRPr="0065754E">
        <w:rPr>
          <w:rFonts w:asciiTheme="majorBidi" w:hAnsiTheme="majorBidi" w:cstheme="majorBidi"/>
          <w:sz w:val="22"/>
          <w:szCs w:val="22"/>
        </w:rPr>
        <w:tab/>
      </w:r>
      <w:r w:rsidR="009D641C" w:rsidRPr="0065754E">
        <w:rPr>
          <w:rFonts w:asciiTheme="majorBidi" w:hAnsiTheme="majorBidi" w:cstheme="majorBidi"/>
          <w:sz w:val="22"/>
          <w:szCs w:val="22"/>
        </w:rPr>
        <w:tab/>
      </w:r>
    </w:p>
    <w:p w14:paraId="57B0A0C6" w14:textId="60614F0D" w:rsidR="009D641C" w:rsidRPr="00770C2E" w:rsidRDefault="0080218C" w:rsidP="0065754E">
      <w:pPr>
        <w:spacing w:line="360" w:lineRule="auto"/>
        <w:jc w:val="both"/>
        <w:rPr>
          <w:rFonts w:asciiTheme="majorBidi" w:hAnsiTheme="majorBidi" w:cstheme="majorBidi"/>
          <w:bCs/>
          <w:color w:val="0070C0"/>
          <w:sz w:val="22"/>
          <w:szCs w:val="22"/>
        </w:rPr>
      </w:pPr>
      <w:r w:rsidRPr="00770C2E">
        <w:rPr>
          <w:rFonts w:asciiTheme="majorBidi" w:hAnsiTheme="majorBidi" w:cstheme="majorBidi"/>
          <w:bCs/>
          <w:color w:val="0070C0"/>
          <w:sz w:val="22"/>
          <w:szCs w:val="22"/>
        </w:rPr>
        <w:t xml:space="preserve">You are </w:t>
      </w:r>
      <w:r w:rsidR="00EC7244" w:rsidRPr="00770C2E">
        <w:rPr>
          <w:rFonts w:asciiTheme="majorBidi" w:hAnsiTheme="majorBidi" w:cstheme="majorBidi"/>
          <w:bCs/>
          <w:color w:val="0070C0"/>
          <w:sz w:val="22"/>
          <w:szCs w:val="22"/>
        </w:rPr>
        <w:t xml:space="preserve">being </w:t>
      </w:r>
      <w:r w:rsidRPr="00770C2E">
        <w:rPr>
          <w:rFonts w:asciiTheme="majorBidi" w:hAnsiTheme="majorBidi" w:cstheme="majorBidi"/>
          <w:bCs/>
          <w:color w:val="0070C0"/>
          <w:sz w:val="22"/>
          <w:szCs w:val="22"/>
        </w:rPr>
        <w:t xml:space="preserve">invited to take part in the above research study. To help you decide whether you would like to take part or not, it is important that you understand why the research is being done and what </w:t>
      </w:r>
      <w:r w:rsidR="00EC7244" w:rsidRPr="00770C2E">
        <w:rPr>
          <w:rFonts w:asciiTheme="majorBidi" w:hAnsiTheme="majorBidi" w:cstheme="majorBidi"/>
          <w:bCs/>
          <w:color w:val="0070C0"/>
          <w:sz w:val="22"/>
          <w:szCs w:val="22"/>
        </w:rPr>
        <w:t>it will</w:t>
      </w:r>
      <w:r w:rsidRPr="00770C2E">
        <w:rPr>
          <w:rFonts w:asciiTheme="majorBidi" w:hAnsiTheme="majorBidi" w:cstheme="majorBidi"/>
          <w:bCs/>
          <w:color w:val="0070C0"/>
          <w:sz w:val="22"/>
          <w:szCs w:val="22"/>
        </w:rPr>
        <w:t xml:space="preserve"> involve. </w:t>
      </w:r>
      <w:r w:rsidR="009D641C" w:rsidRPr="00770C2E">
        <w:rPr>
          <w:rFonts w:asciiTheme="majorBidi" w:hAnsiTheme="majorBidi" w:cstheme="majorBidi"/>
          <w:bCs/>
          <w:color w:val="0070C0"/>
          <w:sz w:val="22"/>
          <w:szCs w:val="22"/>
        </w:rPr>
        <w:t>Please read th</w:t>
      </w:r>
      <w:r w:rsidRPr="00770C2E">
        <w:rPr>
          <w:rFonts w:asciiTheme="majorBidi" w:hAnsiTheme="majorBidi" w:cstheme="majorBidi"/>
          <w:bCs/>
          <w:color w:val="0070C0"/>
          <w:sz w:val="22"/>
          <w:szCs w:val="22"/>
        </w:rPr>
        <w:t>e</w:t>
      </w:r>
      <w:r w:rsidR="009D641C" w:rsidRPr="00770C2E">
        <w:rPr>
          <w:rFonts w:asciiTheme="majorBidi" w:hAnsiTheme="majorBidi" w:cstheme="majorBidi"/>
          <w:bCs/>
          <w:color w:val="0070C0"/>
          <w:sz w:val="22"/>
          <w:szCs w:val="22"/>
        </w:rPr>
        <w:t xml:space="preserve"> information</w:t>
      </w:r>
      <w:r w:rsidRPr="00770C2E">
        <w:rPr>
          <w:rFonts w:asciiTheme="majorBidi" w:hAnsiTheme="majorBidi" w:cstheme="majorBidi"/>
          <w:bCs/>
          <w:color w:val="0070C0"/>
          <w:sz w:val="22"/>
          <w:szCs w:val="22"/>
        </w:rPr>
        <w:t xml:space="preserve"> below</w:t>
      </w:r>
      <w:r w:rsidR="009D641C" w:rsidRPr="00770C2E">
        <w:rPr>
          <w:rFonts w:asciiTheme="majorBidi" w:hAnsiTheme="majorBidi" w:cstheme="majorBidi"/>
          <w:bCs/>
          <w:color w:val="0070C0"/>
          <w:sz w:val="22"/>
          <w:szCs w:val="22"/>
        </w:rPr>
        <w:t xml:space="preserve"> carefully </w:t>
      </w:r>
      <w:r w:rsidR="00DA7684" w:rsidRPr="00770C2E">
        <w:rPr>
          <w:rFonts w:asciiTheme="majorBidi" w:hAnsiTheme="majorBidi" w:cstheme="majorBidi"/>
          <w:bCs/>
          <w:color w:val="0070C0"/>
          <w:sz w:val="22"/>
          <w:szCs w:val="22"/>
        </w:rPr>
        <w:t xml:space="preserve">and ask questions if anything is not clear or you would like more information </w:t>
      </w:r>
      <w:r w:rsidR="009D641C" w:rsidRPr="00770C2E">
        <w:rPr>
          <w:rFonts w:asciiTheme="majorBidi" w:hAnsiTheme="majorBidi" w:cstheme="majorBidi"/>
          <w:bCs/>
          <w:color w:val="0070C0"/>
          <w:sz w:val="22"/>
          <w:szCs w:val="22"/>
        </w:rPr>
        <w:t xml:space="preserve">before </w:t>
      </w:r>
      <w:r w:rsidR="00DA7684" w:rsidRPr="00770C2E">
        <w:rPr>
          <w:rFonts w:asciiTheme="majorBidi" w:hAnsiTheme="majorBidi" w:cstheme="majorBidi"/>
          <w:bCs/>
          <w:color w:val="0070C0"/>
          <w:sz w:val="22"/>
          <w:szCs w:val="22"/>
        </w:rPr>
        <w:t xml:space="preserve">you </w:t>
      </w:r>
      <w:r w:rsidR="009D641C" w:rsidRPr="00770C2E">
        <w:rPr>
          <w:rFonts w:asciiTheme="majorBidi" w:hAnsiTheme="majorBidi" w:cstheme="majorBidi"/>
          <w:bCs/>
          <w:color w:val="0070C0"/>
          <w:sz w:val="22"/>
          <w:szCs w:val="22"/>
        </w:rPr>
        <w:t>decid</w:t>
      </w:r>
      <w:r w:rsidR="00DA7684" w:rsidRPr="00770C2E">
        <w:rPr>
          <w:rFonts w:asciiTheme="majorBidi" w:hAnsiTheme="majorBidi" w:cstheme="majorBidi"/>
          <w:bCs/>
          <w:color w:val="0070C0"/>
          <w:sz w:val="22"/>
          <w:szCs w:val="22"/>
        </w:rPr>
        <w:t>e</w:t>
      </w:r>
      <w:r w:rsidR="009D641C" w:rsidRPr="00770C2E">
        <w:rPr>
          <w:rFonts w:asciiTheme="majorBidi" w:hAnsiTheme="majorBidi" w:cstheme="majorBidi"/>
          <w:bCs/>
          <w:color w:val="0070C0"/>
          <w:sz w:val="22"/>
          <w:szCs w:val="22"/>
        </w:rPr>
        <w:t xml:space="preserve"> to take part in this research.</w:t>
      </w:r>
      <w:r w:rsidR="00E06BE9" w:rsidRPr="00770C2E">
        <w:rPr>
          <w:rFonts w:asciiTheme="majorBidi" w:hAnsiTheme="majorBidi" w:cstheme="majorBidi"/>
          <w:bCs/>
          <w:color w:val="0070C0"/>
          <w:sz w:val="22"/>
          <w:szCs w:val="22"/>
        </w:rPr>
        <w:t xml:space="preserve"> </w:t>
      </w:r>
      <w:r w:rsidR="00EC7244" w:rsidRPr="00770C2E">
        <w:rPr>
          <w:rFonts w:asciiTheme="majorBidi" w:hAnsiTheme="majorBidi" w:cstheme="majorBidi"/>
          <w:bCs/>
          <w:color w:val="0070C0"/>
          <w:sz w:val="22"/>
          <w:szCs w:val="22"/>
        </w:rPr>
        <w:t xml:space="preserve"> You may like to discuss it with </w:t>
      </w:r>
      <w:proofErr w:type="gramStart"/>
      <w:r w:rsidR="00EC7244" w:rsidRPr="00770C2E">
        <w:rPr>
          <w:rFonts w:asciiTheme="majorBidi" w:hAnsiTheme="majorBidi" w:cstheme="majorBidi"/>
          <w:bCs/>
          <w:color w:val="0070C0"/>
          <w:sz w:val="22"/>
          <w:szCs w:val="22"/>
        </w:rPr>
        <w:t>others</w:t>
      </w:r>
      <w:proofErr w:type="gramEnd"/>
      <w:r w:rsidR="00EC7244" w:rsidRPr="00770C2E">
        <w:rPr>
          <w:rFonts w:asciiTheme="majorBidi" w:hAnsiTheme="majorBidi" w:cstheme="majorBidi"/>
          <w:bCs/>
          <w:color w:val="0070C0"/>
          <w:sz w:val="22"/>
          <w:szCs w:val="22"/>
        </w:rPr>
        <w:t xml:space="preserve"> but i</w:t>
      </w:r>
      <w:r w:rsidR="00E06BE9" w:rsidRPr="00770C2E">
        <w:rPr>
          <w:rFonts w:asciiTheme="majorBidi" w:hAnsiTheme="majorBidi" w:cstheme="majorBidi"/>
          <w:bCs/>
          <w:color w:val="0070C0"/>
          <w:sz w:val="22"/>
          <w:szCs w:val="22"/>
        </w:rPr>
        <w:t>t is up to you to decide whether or not to take part.</w:t>
      </w:r>
      <w:r w:rsidR="009D641C" w:rsidRPr="00770C2E">
        <w:rPr>
          <w:rFonts w:asciiTheme="majorBidi" w:hAnsiTheme="majorBidi" w:cstheme="majorBidi"/>
          <w:bCs/>
          <w:color w:val="0070C0"/>
          <w:sz w:val="22"/>
          <w:szCs w:val="22"/>
        </w:rPr>
        <w:t xml:space="preserve"> If you are happy to participate you will be asked to sign a consent form.</w:t>
      </w:r>
    </w:p>
    <w:p w14:paraId="2E14B8A7" w14:textId="77777777"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What is the research about?</w:t>
      </w:r>
    </w:p>
    <w:p w14:paraId="02D3EBBF"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The first study of my thesis found varying perceptions among healthcare workers (HCWs) in Saudi Arabia regarding the effectiveness of disaster risk management (DRM) across different stages. An42% of HCWs perceived DRM as ineffective, indicating a need to further evaluate and improve DRM strategies from the perspective of HCWs. There are gaps in understanding the factors influencing HCWs' perceptions of DRM effectiveness across regions and phases of implementation in Saudi Arabia. </w:t>
      </w:r>
    </w:p>
    <w:p w14:paraId="1707A1E8"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Study Aims:</w:t>
      </w:r>
    </w:p>
    <w:p w14:paraId="1ADAF882"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 Explore the factors influencing HCWs' views on DRM efficacy in Saudi Arabian hospitals. </w:t>
      </w:r>
    </w:p>
    <w:p w14:paraId="5D7C58AF"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Understand reasons for varying perceptions and regional variations in DRM effectiveness from the perspective of HCWs.</w:t>
      </w:r>
    </w:p>
    <w:p w14:paraId="06631A07"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Provide context-specific insights to enhance disaster preparedness and response capabilities of the Saudi healthcare system.</w:t>
      </w:r>
    </w:p>
    <w:p w14:paraId="22EA39F7"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Research Questions:</w:t>
      </w:r>
    </w:p>
    <w:p w14:paraId="0EBE6DC8"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1. Why does a significant proportion of HCWs perceive DRM as ineffective across various stages of implementation?</w:t>
      </w:r>
    </w:p>
    <w:p w14:paraId="3A865C36"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2. To what extent do organisational culture, individual experiences, and geographical factors influence HCWs' perceptions of DRM efficiency in each implementation stage? </w:t>
      </w:r>
    </w:p>
    <w:p w14:paraId="4F8C5331"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3. Why are there regional variations in perceptions of DRM effectiveness in Saudi Arabian hospitals?</w:t>
      </w:r>
    </w:p>
    <w:p w14:paraId="556054E4"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In summary, the study aims to fill key knowledge gaps by aligning the research questions with an in-depth examination of HCWs' experiences, attitudes, organisational culture, and regional complexities to provide nuanced, context-specific insights into improving disaster management in Saudi Arabia's healthcare system. </w:t>
      </w:r>
    </w:p>
    <w:p w14:paraId="56B861FF" w14:textId="77777777" w:rsidR="009D641C" w:rsidRPr="0065754E" w:rsidRDefault="009D641C" w:rsidP="0065754E">
      <w:pPr>
        <w:spacing w:line="360" w:lineRule="auto"/>
        <w:jc w:val="both"/>
        <w:rPr>
          <w:rFonts w:asciiTheme="majorBidi" w:hAnsiTheme="majorBidi" w:cstheme="majorBidi"/>
          <w:i/>
          <w:sz w:val="22"/>
          <w:szCs w:val="22"/>
        </w:rPr>
      </w:pPr>
    </w:p>
    <w:p w14:paraId="7A94539E" w14:textId="5B3D08C6"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Why have I been</w:t>
      </w:r>
      <w:r w:rsidR="001F283B" w:rsidRPr="0065754E">
        <w:rPr>
          <w:rFonts w:asciiTheme="majorBidi" w:hAnsiTheme="majorBidi" w:cstheme="majorBidi"/>
          <w:b/>
          <w:sz w:val="22"/>
          <w:szCs w:val="22"/>
        </w:rPr>
        <w:t xml:space="preserve"> asked to participate</w:t>
      </w:r>
      <w:r w:rsidRPr="0065754E">
        <w:rPr>
          <w:rFonts w:asciiTheme="majorBidi" w:hAnsiTheme="majorBidi" w:cstheme="majorBidi"/>
          <w:b/>
          <w:sz w:val="22"/>
          <w:szCs w:val="22"/>
        </w:rPr>
        <w:t>?</w:t>
      </w:r>
    </w:p>
    <w:p w14:paraId="140C5EB3" w14:textId="13B43B54" w:rsidR="009D641C"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lastRenderedPageBreak/>
        <w:t>If you've been chosen for the "Understanding Healthcare Workers' Perceptions o</w:t>
      </w:r>
      <w:r w:rsidR="00AF0BDE">
        <w:rPr>
          <w:rFonts w:asciiTheme="majorBidi" w:hAnsiTheme="majorBidi" w:cstheme="majorBidi"/>
          <w:iCs/>
          <w:color w:val="0070C0"/>
          <w:sz w:val="22"/>
          <w:szCs w:val="22"/>
        </w:rPr>
        <w:t>f</w:t>
      </w:r>
      <w:r w:rsidRPr="00770C2E">
        <w:rPr>
          <w:rFonts w:asciiTheme="majorBidi" w:hAnsiTheme="majorBidi" w:cstheme="majorBidi"/>
          <w:iCs/>
          <w:color w:val="0070C0"/>
          <w:sz w:val="22"/>
          <w:szCs w:val="22"/>
        </w:rPr>
        <w:t xml:space="preserve"> Disaster Risk Management in Saudi Arabian Hospitals" study, it's due to the value of your unique perspective as a healthcare professional. This research prioritises the views and experiences of those on the frontlines. Your insights can shed light on how disaster risk management is perceived and experienced in real-world Saudi hospital settings. By participating, you contribute to a deeper understanding that could shape future strategies and approaches in healthcare disaster management.</w:t>
      </w:r>
    </w:p>
    <w:p w14:paraId="3999BF9C" w14:textId="77777777"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What will happen to me if I take part?</w:t>
      </w:r>
    </w:p>
    <w:p w14:paraId="1771B2F2"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You might decide whether you can take part or not. If you choose to take part, you will keep a copy of this information sheet and indicate your agreement to the online consent form. You will be asked to sign the informed consent form (ICF). You can still withdraw at any time. You do not have to give a reason.</w:t>
      </w:r>
    </w:p>
    <w:p w14:paraId="75819D3E" w14:textId="79DB72BC" w:rsidR="005D2D62"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Owing to the distance between the UK and Saudi Arabia, all interviews will be conducted online via Teams. Each interview is expected to last between 45 to 60 minutes, which will be adequate for the assessment. You will be asked to participate in a one-to-one qualitative interview with the researcher. This will occur at a mutually convenient time to you and the researcher and will involve you responding to questions about a topic selected by the researcher. This relates to Understanding Healthcare Workers' Perceptions on Disaster Risk Management in Saudi Arabian Hospitals.</w:t>
      </w:r>
    </w:p>
    <w:p w14:paraId="084945D4" w14:textId="77777777"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Are there any benefits in my taking part?</w:t>
      </w:r>
    </w:p>
    <w:p w14:paraId="4E69C477" w14:textId="79FEE413"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You will not benefit directly from taking part in this study. Nevertheless, this study will provide holistic understanding of the factors influencing HCWs' DRM perceptions is pivotal to enhancing disaster preparedness and response in the Saudi healthcare system from the perspective of frontline workers. The results will be shared with participants to inform their professional work.</w:t>
      </w:r>
    </w:p>
    <w:p w14:paraId="2CAE184E" w14:textId="77777777"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Are there any risks involved?</w:t>
      </w:r>
    </w:p>
    <w:p w14:paraId="1BE569E5" w14:textId="42809FEB" w:rsidR="009D641C"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There are no foreseeable discomforts, disadvantages, and risks from participating in this study. If you feel uncomfortable with any of the questions, you can leave out that question or withdraw from the study altogether. If you decide to give up at any time before you have finished the interview, your interview will be destroyed. Participating in the research is not anticipated to cause you any disadvantages or discomfort. The potential physical and psychological harm or distress will be the same as any experienced in everyday life.</w:t>
      </w:r>
    </w:p>
    <w:p w14:paraId="30AF6C2B" w14:textId="5446B80B" w:rsidR="00473A31" w:rsidRPr="0065754E" w:rsidRDefault="00473A31"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What data will be collected?</w:t>
      </w:r>
    </w:p>
    <w:p w14:paraId="400A5067" w14:textId="62FEF5B8"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We will ask you if you are willing to have the interview audio tape-recorded. You will be given the 'consent form'. You only sign this form if you agree to take part in the interview. You will be given a copy of the consent form to keep. The interview will be a little like a conversation, in which we will help you talk about yourself in your own words. We will ask questions about what happened to you, what your thoughts and feelings have been at different stages, how you have got support and information, what you have done, and what you have found helpful or not.</w:t>
      </w:r>
    </w:p>
    <w:p w14:paraId="346D30EB" w14:textId="77777777" w:rsidR="008466BC" w:rsidRPr="0065754E" w:rsidRDefault="008466BC" w:rsidP="0065754E">
      <w:pPr>
        <w:spacing w:line="360" w:lineRule="auto"/>
        <w:jc w:val="both"/>
        <w:rPr>
          <w:rFonts w:asciiTheme="majorBidi" w:hAnsiTheme="majorBidi" w:cstheme="majorBidi"/>
          <w:i/>
          <w:color w:val="C00000"/>
          <w:sz w:val="22"/>
          <w:szCs w:val="22"/>
        </w:rPr>
      </w:pPr>
    </w:p>
    <w:p w14:paraId="2C917C35" w14:textId="5B83CD51" w:rsidR="00ED02CF"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Will my participation be confidential?</w:t>
      </w:r>
    </w:p>
    <w:p w14:paraId="72407485" w14:textId="519B1AE9" w:rsidR="001E6345"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lastRenderedPageBreak/>
        <w:t>All the information that we collect about you during the research will be kept strictly confidential. You will not be able to be identified or identifiable in any reports or publications. Your institution will also not be identified or identifiable. Any data collected about you in the online questionnaire will be stored online in a form protected by passwords and other relevant security processes and technologies. Data collected may be shared anonymously to allow reuse by the research team and other third parties. These anonymised data will not allow any individuals or their institutions to be identified or identifiable.</w:t>
      </w:r>
    </w:p>
    <w:p w14:paraId="14791BEC" w14:textId="2BF1B1D8" w:rsidR="00EC7244" w:rsidRPr="0065754E" w:rsidRDefault="00EC7244"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Do I have to take part?</w:t>
      </w:r>
    </w:p>
    <w:p w14:paraId="408247CE" w14:textId="78B0F722" w:rsidR="009D641C" w:rsidRPr="00770C2E" w:rsidRDefault="00A5079F" w:rsidP="0065754E">
      <w:pPr>
        <w:spacing w:line="360" w:lineRule="auto"/>
        <w:jc w:val="both"/>
        <w:rPr>
          <w:rFonts w:asciiTheme="majorBidi" w:hAnsiTheme="majorBidi" w:cstheme="majorBidi"/>
          <w:b/>
          <w:iCs/>
          <w:color w:val="0070C0"/>
          <w:sz w:val="22"/>
          <w:szCs w:val="22"/>
        </w:rPr>
      </w:pPr>
      <w:r w:rsidRPr="00770C2E">
        <w:rPr>
          <w:rFonts w:asciiTheme="majorBidi" w:hAnsiTheme="majorBidi" w:cstheme="majorBidi"/>
          <w:color w:val="0070C0"/>
          <w:sz w:val="22"/>
          <w:szCs w:val="22"/>
        </w:rPr>
        <w:t>You can decide. We will describe the study and go through this information sheet, which we will then give you. We will then ask you to sign a consent form to show you have agreed to take part. You are free to withdraw at any time without giving a reason, and it will not affect you.</w:t>
      </w:r>
    </w:p>
    <w:p w14:paraId="61098792" w14:textId="77777777"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What happens if I change my mind?</w:t>
      </w:r>
    </w:p>
    <w:p w14:paraId="548F5937" w14:textId="56988D12" w:rsidR="006A236A"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If you want to withdraw from the study, I will ask you if you want your data removed. If you do, then to the best of my ability, all data attributed to you will be withdrawn.</w:t>
      </w:r>
    </w:p>
    <w:p w14:paraId="01AFFA1A" w14:textId="305475E7" w:rsidR="00947BBD" w:rsidRPr="0065754E" w:rsidRDefault="00947BBD" w:rsidP="0065754E">
      <w:pPr>
        <w:spacing w:line="360" w:lineRule="auto"/>
        <w:jc w:val="both"/>
        <w:rPr>
          <w:rFonts w:asciiTheme="majorBidi" w:hAnsiTheme="majorBidi" w:cstheme="majorBidi"/>
          <w:b/>
          <w:iCs/>
          <w:sz w:val="22"/>
          <w:szCs w:val="22"/>
        </w:rPr>
      </w:pPr>
      <w:r w:rsidRPr="0065754E">
        <w:rPr>
          <w:rFonts w:asciiTheme="majorBidi" w:hAnsiTheme="majorBidi" w:cstheme="majorBidi"/>
          <w:b/>
          <w:iCs/>
          <w:sz w:val="22"/>
          <w:szCs w:val="22"/>
        </w:rPr>
        <w:t>What will happen to the results of the research?</w:t>
      </w:r>
    </w:p>
    <w:p w14:paraId="150815CF" w14:textId="3568D38A" w:rsidR="00300BF0" w:rsidRPr="00770C2E" w:rsidRDefault="00A5079F" w:rsidP="0065754E">
      <w:pPr>
        <w:spacing w:line="360" w:lineRule="auto"/>
        <w:jc w:val="both"/>
        <w:rPr>
          <w:rFonts w:asciiTheme="majorBidi" w:hAnsiTheme="majorBidi" w:cstheme="majorBidi"/>
          <w:color w:val="0070C0"/>
          <w:sz w:val="22"/>
          <w:szCs w:val="22"/>
        </w:rPr>
      </w:pPr>
      <w:r w:rsidRPr="00770C2E">
        <w:rPr>
          <w:rFonts w:asciiTheme="majorBidi" w:hAnsiTheme="majorBidi" w:cstheme="majorBidi"/>
          <w:color w:val="0070C0"/>
          <w:sz w:val="22"/>
          <w:szCs w:val="22"/>
        </w:rPr>
        <w:t>Results of the research will be published. You will not be identified in any report or publication. Your institution will not be identified in any report or publication. If you wish to be given a copy of any reports resulting from the research, please ask us to put you on our circulation list.</w:t>
      </w:r>
    </w:p>
    <w:p w14:paraId="0BA17279" w14:textId="77777777" w:rsidR="00DA0F32" w:rsidRPr="0065754E" w:rsidRDefault="00DA0F32"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Where can I get more information?</w:t>
      </w:r>
    </w:p>
    <w:p w14:paraId="0DE4963E" w14:textId="77777777" w:rsidR="00A5079F" w:rsidRPr="00770C2E" w:rsidRDefault="00A5079F" w:rsidP="0065754E">
      <w:pPr>
        <w:spacing w:line="360" w:lineRule="auto"/>
        <w:jc w:val="both"/>
        <w:rPr>
          <w:rFonts w:asciiTheme="majorBidi" w:eastAsia="Calibri" w:hAnsiTheme="majorBidi" w:cstheme="majorBidi"/>
          <w:color w:val="0070C0"/>
          <w:sz w:val="22"/>
          <w:szCs w:val="22"/>
        </w:rPr>
      </w:pPr>
      <w:r w:rsidRPr="00770C2E">
        <w:rPr>
          <w:rFonts w:asciiTheme="majorBidi" w:eastAsia="Calibri" w:hAnsiTheme="majorBidi" w:cstheme="majorBidi"/>
          <w:color w:val="0070C0"/>
          <w:sz w:val="22"/>
          <w:szCs w:val="22"/>
        </w:rPr>
        <w:t xml:space="preserve">If there are any further information regarding this research that you would like to discuss further, please do not hesitate to contact one of the members of the research team listed below. </w:t>
      </w:r>
    </w:p>
    <w:p w14:paraId="15647FD3" w14:textId="77777777"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The main </w:t>
      </w:r>
      <w:proofErr w:type="gramStart"/>
      <w:r w:rsidRPr="00770C2E">
        <w:rPr>
          <w:rFonts w:asciiTheme="majorBidi" w:eastAsia="Times New Roman" w:hAnsiTheme="majorBidi" w:cstheme="majorBidi"/>
          <w:color w:val="0070C0"/>
          <w:sz w:val="22"/>
          <w:szCs w:val="22"/>
        </w:rPr>
        <w:t>researcher :</w:t>
      </w:r>
      <w:proofErr w:type="gramEnd"/>
      <w:r w:rsidRPr="00770C2E">
        <w:rPr>
          <w:rFonts w:asciiTheme="majorBidi" w:eastAsia="Times New Roman" w:hAnsiTheme="majorBidi" w:cstheme="majorBidi"/>
          <w:color w:val="0070C0"/>
          <w:sz w:val="22"/>
          <w:szCs w:val="22"/>
        </w:rPr>
        <w:t xml:space="preserve"> Shahad Alshehri</w:t>
      </w:r>
    </w:p>
    <w:p w14:paraId="4B887713" w14:textId="77777777"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Email: </w:t>
      </w:r>
      <w:hyperlink r:id="rId8" w:history="1">
        <w:r w:rsidRPr="00770C2E">
          <w:rPr>
            <w:rStyle w:val="Hyperlink"/>
            <w:rFonts w:asciiTheme="majorBidi" w:eastAsia="Times New Roman" w:hAnsiTheme="majorBidi" w:cstheme="majorBidi"/>
            <w:color w:val="0070C0"/>
            <w:sz w:val="22"/>
            <w:szCs w:val="22"/>
          </w:rPr>
          <w:t>sasa1u19@soton.ac.uk</w:t>
        </w:r>
      </w:hyperlink>
      <w:r w:rsidRPr="00770C2E">
        <w:rPr>
          <w:rFonts w:asciiTheme="majorBidi" w:eastAsia="Times New Roman" w:hAnsiTheme="majorBidi" w:cstheme="majorBidi"/>
          <w:color w:val="0070C0"/>
          <w:sz w:val="22"/>
          <w:szCs w:val="22"/>
        </w:rPr>
        <w:t xml:space="preserve"> </w:t>
      </w:r>
    </w:p>
    <w:p w14:paraId="1E37A1F2" w14:textId="1298B1B5"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M: 07365064210 </w:t>
      </w:r>
    </w:p>
    <w:p w14:paraId="2AD2153C" w14:textId="4281097C"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u w:val="single"/>
        </w:rPr>
        <w:t>The supervisor</w:t>
      </w:r>
      <w:r w:rsidR="0065754E" w:rsidRPr="00770C2E">
        <w:rPr>
          <w:rFonts w:asciiTheme="majorBidi" w:eastAsia="Times New Roman" w:hAnsiTheme="majorBidi" w:cstheme="majorBidi"/>
          <w:color w:val="0070C0"/>
          <w:sz w:val="22"/>
          <w:szCs w:val="22"/>
          <w:u w:val="single"/>
        </w:rPr>
        <w:t>s</w:t>
      </w:r>
      <w:r w:rsidRPr="00770C2E">
        <w:rPr>
          <w:rFonts w:asciiTheme="majorBidi" w:eastAsia="Times New Roman" w:hAnsiTheme="majorBidi" w:cstheme="majorBidi"/>
          <w:color w:val="0070C0"/>
          <w:sz w:val="22"/>
          <w:szCs w:val="22"/>
          <w:u w:val="single"/>
        </w:rPr>
        <w:t xml:space="preserve"> </w:t>
      </w:r>
    </w:p>
    <w:p w14:paraId="42989CEC" w14:textId="31B4CDF3" w:rsidR="00A5079F" w:rsidRPr="00770C2E" w:rsidRDefault="00A5079F" w:rsidP="0065754E">
      <w:pPr>
        <w:autoSpaceDE w:val="0"/>
        <w:autoSpaceDN w:val="0"/>
        <w:adjustRightInd w:val="0"/>
        <w:spacing w:line="360" w:lineRule="auto"/>
        <w:jc w:val="both"/>
        <w:rPr>
          <w:rFonts w:asciiTheme="majorBidi" w:eastAsia="Calibri" w:hAnsiTheme="majorBidi" w:cstheme="majorBidi"/>
          <w:color w:val="0070C0"/>
          <w:sz w:val="22"/>
          <w:szCs w:val="22"/>
        </w:rPr>
      </w:pPr>
      <w:r w:rsidRPr="00770C2E">
        <w:rPr>
          <w:rFonts w:asciiTheme="majorBidi" w:eastAsia="Times New Roman" w:hAnsiTheme="majorBidi" w:cstheme="majorBidi"/>
          <w:color w:val="0070C0"/>
          <w:sz w:val="22"/>
          <w:szCs w:val="22"/>
          <w:shd w:val="clear" w:color="auto" w:fill="FFFFFF"/>
          <w:lang w:eastAsia="en-GB"/>
        </w:rPr>
        <w:t xml:space="preserve">Ian Dawson </w:t>
      </w:r>
      <w:r w:rsidRPr="00770C2E">
        <w:rPr>
          <w:rFonts w:asciiTheme="majorBidi" w:eastAsia="Times New Roman" w:hAnsiTheme="majorBidi" w:cstheme="majorBidi"/>
          <w:color w:val="0070C0"/>
          <w:sz w:val="22"/>
          <w:szCs w:val="22"/>
          <w:shd w:val="clear" w:color="auto" w:fill="FFFFFF"/>
          <w:lang w:eastAsia="en-GB"/>
        </w:rPr>
        <w:tab/>
      </w:r>
      <w:r w:rsidR="0065754E" w:rsidRPr="00770C2E">
        <w:rPr>
          <w:rFonts w:asciiTheme="majorBidi" w:eastAsia="Times New Roman" w:hAnsiTheme="majorBidi" w:cstheme="majorBidi"/>
          <w:color w:val="0070C0"/>
          <w:sz w:val="22"/>
          <w:szCs w:val="22"/>
          <w:shd w:val="clear" w:color="auto" w:fill="FFFFFF"/>
          <w:lang w:eastAsia="en-GB"/>
        </w:rPr>
        <w:tab/>
      </w:r>
      <w:r w:rsidR="0065754E" w:rsidRPr="00770C2E">
        <w:rPr>
          <w:rFonts w:asciiTheme="majorBidi" w:eastAsia="Times New Roman" w:hAnsiTheme="majorBidi" w:cstheme="majorBidi"/>
          <w:color w:val="0070C0"/>
          <w:sz w:val="22"/>
          <w:szCs w:val="22"/>
          <w:shd w:val="clear" w:color="auto" w:fill="FFFFFF"/>
          <w:lang w:eastAsia="en-GB"/>
        </w:rPr>
        <w:tab/>
      </w:r>
      <w:r w:rsidRPr="00770C2E">
        <w:rPr>
          <w:rFonts w:asciiTheme="majorBidi" w:eastAsia="Calibri" w:hAnsiTheme="majorBidi" w:cstheme="majorBidi"/>
          <w:color w:val="0070C0"/>
          <w:sz w:val="22"/>
          <w:szCs w:val="22"/>
        </w:rPr>
        <w:t xml:space="preserve">Email: </w:t>
      </w:r>
      <w:r w:rsidRPr="00770C2E">
        <w:rPr>
          <w:rFonts w:asciiTheme="majorBidi" w:hAnsiTheme="majorBidi" w:cstheme="majorBidi"/>
          <w:color w:val="0070C0"/>
          <w:sz w:val="22"/>
          <w:szCs w:val="22"/>
          <w:lang w:eastAsia="en-GB"/>
        </w:rPr>
        <w:t xml:space="preserve">i.g.dawson@soton.ac.uk </w:t>
      </w:r>
      <w:r w:rsidRPr="00770C2E">
        <w:rPr>
          <w:rFonts w:asciiTheme="majorBidi" w:eastAsia="Calibri" w:hAnsiTheme="majorBidi" w:cstheme="majorBidi"/>
          <w:color w:val="0070C0"/>
          <w:sz w:val="22"/>
          <w:szCs w:val="22"/>
        </w:rPr>
        <w:t xml:space="preserve"> </w:t>
      </w:r>
    </w:p>
    <w:p w14:paraId="4BDA2A9C" w14:textId="6B55AB31" w:rsidR="00DA0F32"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Konstantinos </w:t>
      </w:r>
      <w:proofErr w:type="spellStart"/>
      <w:r w:rsidRPr="00770C2E">
        <w:rPr>
          <w:rFonts w:asciiTheme="majorBidi" w:eastAsia="Times New Roman" w:hAnsiTheme="majorBidi" w:cstheme="majorBidi"/>
          <w:color w:val="0070C0"/>
          <w:sz w:val="22"/>
          <w:szCs w:val="22"/>
        </w:rPr>
        <w:t>Katsikopoulos</w:t>
      </w:r>
      <w:proofErr w:type="spellEnd"/>
      <w:r w:rsidRPr="00770C2E">
        <w:rPr>
          <w:rFonts w:asciiTheme="majorBidi" w:eastAsia="Times New Roman" w:hAnsiTheme="majorBidi" w:cstheme="majorBidi"/>
          <w:color w:val="0070C0"/>
          <w:sz w:val="22"/>
          <w:szCs w:val="22"/>
        </w:rPr>
        <w:tab/>
      </w:r>
      <w:r w:rsidRPr="00770C2E">
        <w:rPr>
          <w:rFonts w:asciiTheme="majorBidi" w:eastAsia="Calibri" w:hAnsiTheme="majorBidi" w:cstheme="majorBidi"/>
          <w:color w:val="0070C0"/>
          <w:sz w:val="22"/>
          <w:szCs w:val="22"/>
        </w:rPr>
        <w:t xml:space="preserve">Email: </w:t>
      </w:r>
      <w:r w:rsidRPr="00770C2E">
        <w:rPr>
          <w:rFonts w:asciiTheme="majorBidi" w:eastAsia="Times New Roman" w:hAnsiTheme="majorBidi" w:cstheme="majorBidi"/>
          <w:color w:val="0070C0"/>
          <w:sz w:val="22"/>
          <w:szCs w:val="22"/>
        </w:rPr>
        <w:t>k.katsikopoulos@soton.ac.uk</w:t>
      </w:r>
    </w:p>
    <w:p w14:paraId="79534085" w14:textId="6805C96C" w:rsidR="009D641C" w:rsidRPr="0065754E" w:rsidRDefault="009D641C" w:rsidP="0065754E">
      <w:pPr>
        <w:spacing w:line="360" w:lineRule="auto"/>
        <w:jc w:val="both"/>
        <w:rPr>
          <w:rFonts w:asciiTheme="majorBidi" w:hAnsiTheme="majorBidi" w:cstheme="majorBidi"/>
          <w:b/>
          <w:sz w:val="22"/>
          <w:szCs w:val="22"/>
        </w:rPr>
      </w:pPr>
      <w:r w:rsidRPr="0065754E">
        <w:rPr>
          <w:rFonts w:asciiTheme="majorBidi" w:hAnsiTheme="majorBidi" w:cstheme="majorBidi"/>
          <w:b/>
          <w:sz w:val="22"/>
          <w:szCs w:val="22"/>
        </w:rPr>
        <w:t xml:space="preserve">What happens if </w:t>
      </w:r>
      <w:r w:rsidR="00CA47B3" w:rsidRPr="0065754E">
        <w:rPr>
          <w:rFonts w:asciiTheme="majorBidi" w:hAnsiTheme="majorBidi" w:cstheme="majorBidi"/>
          <w:b/>
          <w:sz w:val="22"/>
          <w:szCs w:val="22"/>
        </w:rPr>
        <w:t>there is a problem</w:t>
      </w:r>
      <w:r w:rsidRPr="0065754E">
        <w:rPr>
          <w:rFonts w:asciiTheme="majorBidi" w:hAnsiTheme="majorBidi" w:cstheme="majorBidi"/>
          <w:b/>
          <w:sz w:val="22"/>
          <w:szCs w:val="22"/>
        </w:rPr>
        <w:t>?</w:t>
      </w:r>
    </w:p>
    <w:p w14:paraId="06E187EA" w14:textId="77777777" w:rsidR="00A5079F" w:rsidRPr="00770C2E" w:rsidRDefault="00A5079F" w:rsidP="0065754E">
      <w:pPr>
        <w:spacing w:line="360" w:lineRule="auto"/>
        <w:jc w:val="both"/>
        <w:rPr>
          <w:rFonts w:asciiTheme="majorBidi" w:hAnsiTheme="majorBidi" w:cstheme="majorBidi"/>
          <w:i/>
          <w:iCs/>
          <w:color w:val="0070C0"/>
          <w:sz w:val="22"/>
          <w:szCs w:val="22"/>
        </w:rPr>
      </w:pPr>
      <w:r w:rsidRPr="00770C2E">
        <w:rPr>
          <w:rFonts w:asciiTheme="majorBidi" w:hAnsiTheme="majorBidi" w:cstheme="majorBidi"/>
          <w:iCs/>
          <w:color w:val="0070C0"/>
          <w:sz w:val="22"/>
          <w:szCs w:val="22"/>
        </w:rPr>
        <w:t xml:space="preserve">If you have a concern about any aspect of this study, you should speak to the researchers who will do their best to answer your questions. </w:t>
      </w:r>
    </w:p>
    <w:p w14:paraId="34D68822" w14:textId="1B1E55FE"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If you remain unhappy or have a complaint about any aspect of this study, please contact the University of Southampton Research Integrity and Governance Manager (023 8059 5058, </w:t>
      </w:r>
      <w:hyperlink r:id="rId9" w:history="1">
        <w:r w:rsidRPr="00770C2E">
          <w:rPr>
            <w:rStyle w:val="Hyperlink"/>
            <w:rFonts w:asciiTheme="majorBidi" w:hAnsiTheme="majorBidi" w:cstheme="majorBidi"/>
            <w:iCs/>
            <w:color w:val="0070C0"/>
            <w:sz w:val="22"/>
            <w:szCs w:val="22"/>
          </w:rPr>
          <w:t>rgoinfo@soton.ac.uk</w:t>
        </w:r>
      </w:hyperlink>
      <w:r w:rsidRPr="00770C2E">
        <w:rPr>
          <w:rFonts w:asciiTheme="majorBidi" w:hAnsiTheme="majorBidi" w:cstheme="majorBidi"/>
          <w:iCs/>
          <w:color w:val="0070C0"/>
          <w:sz w:val="22"/>
          <w:szCs w:val="22"/>
        </w:rPr>
        <w:t>).</w:t>
      </w:r>
    </w:p>
    <w:p w14:paraId="2531425E" w14:textId="08BA779F"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The supervisor</w:t>
      </w:r>
      <w:r w:rsidR="0065754E" w:rsidRPr="00770C2E">
        <w:rPr>
          <w:rFonts w:asciiTheme="majorBidi" w:eastAsia="Times New Roman" w:hAnsiTheme="majorBidi" w:cstheme="majorBidi"/>
          <w:color w:val="0070C0"/>
          <w:sz w:val="22"/>
          <w:szCs w:val="22"/>
        </w:rPr>
        <w:t>s</w:t>
      </w:r>
    </w:p>
    <w:p w14:paraId="78431DA5" w14:textId="77777777"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Ian Dawson </w:t>
      </w:r>
      <w:r w:rsidRPr="00770C2E">
        <w:rPr>
          <w:rFonts w:asciiTheme="majorBidi" w:eastAsia="Times New Roman" w:hAnsiTheme="majorBidi" w:cstheme="majorBidi"/>
          <w:color w:val="0070C0"/>
          <w:sz w:val="22"/>
          <w:szCs w:val="22"/>
        </w:rPr>
        <w:tab/>
        <w:t xml:space="preserve">Email: i.g.dawson@soton.ac.uk  </w:t>
      </w:r>
    </w:p>
    <w:p w14:paraId="41D54D7C" w14:textId="77777777" w:rsidR="00A5079F" w:rsidRPr="00770C2E" w:rsidRDefault="00A5079F" w:rsidP="0065754E">
      <w:pPr>
        <w:autoSpaceDE w:val="0"/>
        <w:autoSpaceDN w:val="0"/>
        <w:adjustRightInd w:val="0"/>
        <w:spacing w:line="360" w:lineRule="auto"/>
        <w:jc w:val="both"/>
        <w:rPr>
          <w:rFonts w:asciiTheme="majorBidi" w:eastAsia="Times New Roman" w:hAnsiTheme="majorBidi" w:cstheme="majorBidi"/>
          <w:color w:val="0070C0"/>
          <w:sz w:val="22"/>
          <w:szCs w:val="22"/>
        </w:rPr>
      </w:pPr>
      <w:r w:rsidRPr="00770C2E">
        <w:rPr>
          <w:rFonts w:asciiTheme="majorBidi" w:eastAsia="Times New Roman" w:hAnsiTheme="majorBidi" w:cstheme="majorBidi"/>
          <w:color w:val="0070C0"/>
          <w:sz w:val="22"/>
          <w:szCs w:val="22"/>
        </w:rPr>
        <w:t xml:space="preserve">Konstantinos </w:t>
      </w:r>
      <w:proofErr w:type="spellStart"/>
      <w:r w:rsidRPr="00770C2E">
        <w:rPr>
          <w:rFonts w:asciiTheme="majorBidi" w:eastAsia="Times New Roman" w:hAnsiTheme="majorBidi" w:cstheme="majorBidi"/>
          <w:color w:val="0070C0"/>
          <w:sz w:val="22"/>
          <w:szCs w:val="22"/>
        </w:rPr>
        <w:t>Katsikopoulos</w:t>
      </w:r>
      <w:proofErr w:type="spellEnd"/>
      <w:r w:rsidRPr="00770C2E">
        <w:rPr>
          <w:rFonts w:asciiTheme="majorBidi" w:eastAsia="Times New Roman" w:hAnsiTheme="majorBidi" w:cstheme="majorBidi"/>
          <w:color w:val="0070C0"/>
          <w:sz w:val="22"/>
          <w:szCs w:val="22"/>
        </w:rPr>
        <w:tab/>
        <w:t>Email: k.katsikopoulos@soton.ac.uk</w:t>
      </w:r>
    </w:p>
    <w:p w14:paraId="30DF0EAF" w14:textId="77777777" w:rsidR="00A5079F" w:rsidRPr="0065754E" w:rsidRDefault="00A5079F" w:rsidP="0065754E">
      <w:pPr>
        <w:autoSpaceDE w:val="0"/>
        <w:autoSpaceDN w:val="0"/>
        <w:adjustRightInd w:val="0"/>
        <w:spacing w:line="360" w:lineRule="auto"/>
        <w:jc w:val="both"/>
        <w:rPr>
          <w:rFonts w:asciiTheme="majorBidi" w:eastAsia="Times New Roman" w:hAnsiTheme="majorBidi" w:cstheme="majorBidi"/>
          <w:color w:val="000000"/>
          <w:sz w:val="22"/>
          <w:szCs w:val="22"/>
        </w:rPr>
      </w:pPr>
    </w:p>
    <w:p w14:paraId="5083B75F" w14:textId="681EA581" w:rsidR="00494E27" w:rsidRPr="0065754E" w:rsidRDefault="00494E27" w:rsidP="0065754E">
      <w:pPr>
        <w:spacing w:line="360" w:lineRule="auto"/>
        <w:jc w:val="both"/>
        <w:rPr>
          <w:rFonts w:asciiTheme="majorBidi" w:hAnsiTheme="majorBidi" w:cstheme="majorBidi"/>
          <w:i/>
          <w:iCs/>
          <w:color w:val="C00000"/>
          <w:sz w:val="22"/>
          <w:szCs w:val="22"/>
        </w:rPr>
      </w:pPr>
    </w:p>
    <w:p w14:paraId="25A54C55" w14:textId="77777777" w:rsidR="00494E27" w:rsidRPr="0065754E" w:rsidRDefault="00494E27" w:rsidP="0065754E">
      <w:pPr>
        <w:spacing w:line="360" w:lineRule="auto"/>
        <w:jc w:val="both"/>
        <w:rPr>
          <w:rFonts w:asciiTheme="majorBidi" w:hAnsiTheme="majorBidi" w:cstheme="majorBidi"/>
          <w:b/>
          <w:iCs/>
          <w:sz w:val="22"/>
          <w:szCs w:val="22"/>
        </w:rPr>
      </w:pPr>
      <w:r w:rsidRPr="0065754E">
        <w:rPr>
          <w:rFonts w:asciiTheme="majorBidi" w:hAnsiTheme="majorBidi" w:cstheme="majorBidi"/>
          <w:b/>
          <w:iCs/>
          <w:sz w:val="22"/>
          <w:szCs w:val="22"/>
        </w:rPr>
        <w:lastRenderedPageBreak/>
        <w:t>Data Protection Privacy Notice</w:t>
      </w:r>
    </w:p>
    <w:p w14:paraId="2DEFF393"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The University of Southampton conducts research to the highest standards of research integrity. As a publicly funded organisation, the University has to ensure that it is in the public interest when we use </w:t>
      </w:r>
      <w:proofErr w:type="gramStart"/>
      <w:r w:rsidRPr="00770C2E">
        <w:rPr>
          <w:rFonts w:asciiTheme="majorBidi" w:hAnsiTheme="majorBidi" w:cstheme="majorBidi"/>
          <w:iCs/>
          <w:color w:val="0070C0"/>
          <w:sz w:val="22"/>
          <w:szCs w:val="22"/>
        </w:rPr>
        <w:t>personally-identifiable</w:t>
      </w:r>
      <w:proofErr w:type="gramEnd"/>
      <w:r w:rsidRPr="00770C2E">
        <w:rPr>
          <w:rFonts w:asciiTheme="majorBidi" w:hAnsiTheme="majorBidi" w:cstheme="majorBidi"/>
          <w:iCs/>
          <w:color w:val="0070C0"/>
          <w:sz w:val="22"/>
          <w:szCs w:val="22"/>
        </w:rPr>
        <w:t xml:space="preserve"> information about people who have agreed to take part in research.  This means that when you agree to take part in a research study, we will use information about you in the ways needed, and for the purposes specified, to conduct and complete the research project. Under data protection law, ‘Personal data’ means any information that relates to and is capable of identifying a living individual. The University’s data protection policy governing the use of personal data by the University can be found on its website (</w:t>
      </w:r>
      <w:hyperlink r:id="rId10" w:history="1">
        <w:r w:rsidRPr="00770C2E">
          <w:rPr>
            <w:rStyle w:val="Hyperlink"/>
            <w:rFonts w:asciiTheme="majorBidi" w:hAnsiTheme="majorBidi" w:cstheme="majorBidi"/>
            <w:iCs/>
            <w:color w:val="0070C0"/>
            <w:sz w:val="22"/>
            <w:szCs w:val="22"/>
          </w:rPr>
          <w:t>https://www.southampton.ac.uk/legalservices/what-we-do/data-protection-and-foi.page</w:t>
        </w:r>
      </w:hyperlink>
      <w:r w:rsidRPr="00770C2E">
        <w:rPr>
          <w:rFonts w:asciiTheme="majorBidi" w:hAnsiTheme="majorBidi" w:cstheme="majorBidi"/>
          <w:iCs/>
          <w:color w:val="0070C0"/>
          <w:sz w:val="22"/>
          <w:szCs w:val="22"/>
        </w:rPr>
        <w:t xml:space="preserve">). </w:t>
      </w:r>
    </w:p>
    <w:p w14:paraId="696021A5"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27F7AF94"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This Participant Information Sheet tells you what data will be collected for this project and whether this includes any personal data. Please ask the research team if you have any questions or are unclear what data is being collected about you. </w:t>
      </w:r>
    </w:p>
    <w:p w14:paraId="6417852C"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755CE2F7"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Our privacy notice for research participants provides more information on how the University of Southampton collects and uses your personal data when you take part in one of our research projects and can be found at </w:t>
      </w:r>
      <w:hyperlink r:id="rId11" w:history="1">
        <w:r w:rsidRPr="00770C2E">
          <w:rPr>
            <w:rStyle w:val="Hyperlink"/>
            <w:rFonts w:asciiTheme="majorBidi" w:hAnsiTheme="majorBidi" w:cstheme="majorBidi"/>
            <w:iCs/>
            <w:color w:val="0070C0"/>
            <w:sz w:val="22"/>
            <w:szCs w:val="22"/>
          </w:rPr>
          <w:t>http://www.southampton.ac.uk/assets/sharepoint/intranet/ls/Public/Research%20and%20Integrity%20Privacy%20Notice/Privacy%20Notice%20for%20Research%20Participants.pdf</w:t>
        </w:r>
      </w:hyperlink>
      <w:r w:rsidRPr="00770C2E">
        <w:rPr>
          <w:rFonts w:asciiTheme="majorBidi" w:hAnsiTheme="majorBidi" w:cstheme="majorBidi"/>
          <w:iCs/>
          <w:color w:val="0070C0"/>
          <w:sz w:val="22"/>
          <w:szCs w:val="22"/>
        </w:rPr>
        <w:t xml:space="preserve"> </w:t>
      </w:r>
    </w:p>
    <w:p w14:paraId="077C12D9"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3DEBBEB6"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 </w:t>
      </w:r>
    </w:p>
    <w:p w14:paraId="18002895"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59219526"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Data protection law requires us to have a valid legal reason (‘lawful </w:t>
      </w:r>
      <w:proofErr w:type="spellStart"/>
      <w:r w:rsidRPr="00770C2E">
        <w:rPr>
          <w:rFonts w:asciiTheme="majorBidi" w:hAnsiTheme="majorBidi" w:cstheme="majorBidi"/>
          <w:iCs/>
          <w:color w:val="0070C0"/>
          <w:sz w:val="22"/>
          <w:szCs w:val="22"/>
        </w:rPr>
        <w:t>basis’</w:t>
      </w:r>
      <w:proofErr w:type="spellEnd"/>
      <w:r w:rsidRPr="00770C2E">
        <w:rPr>
          <w:rFonts w:asciiTheme="majorBidi" w:hAnsiTheme="majorBidi" w:cstheme="majorBidi"/>
          <w:iCs/>
          <w:color w:val="0070C0"/>
          <w:sz w:val="22"/>
          <w:szCs w:val="22"/>
        </w:rPr>
        <w:t>) to process and use your Personal data. The lawful basis for processing personal information in this research study is for the performance of a task carried out in the public interest. Personal data collected for research will not be used for any other purpose.</w:t>
      </w:r>
    </w:p>
    <w:p w14:paraId="7863B568"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2433587C"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For the purposes of data protection law, the University of Southampton is the ‘Data Controller’ for this study, which means that we are responsible for looking after your information and using it properly. The University of Southampton will keep identifiable information about you for six months after the study has finished after which time any link between you and your information will be removed.</w:t>
      </w:r>
    </w:p>
    <w:p w14:paraId="60D650B5"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18E30A6B"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 xml:space="preserve">To safeguard your rights, we will use the minimum personal data necessary to achieve our research study objectives. Your data protection rights – such as to access, change, or transfer such information - may be limited, </w:t>
      </w:r>
      <w:r w:rsidRPr="00770C2E">
        <w:rPr>
          <w:rFonts w:asciiTheme="majorBidi" w:hAnsiTheme="majorBidi" w:cstheme="majorBidi"/>
          <w:iCs/>
          <w:color w:val="0070C0"/>
          <w:sz w:val="22"/>
          <w:szCs w:val="22"/>
        </w:rPr>
        <w:lastRenderedPageBreak/>
        <w:t xml:space="preserve">however, in order for the research output to be reliable and accurate. The University will not do anything with your personal data that you would not reasonably expect. </w:t>
      </w:r>
    </w:p>
    <w:p w14:paraId="59137C78" w14:textId="77777777" w:rsidR="00A5079F" w:rsidRPr="00770C2E" w:rsidRDefault="00A5079F" w:rsidP="0065754E">
      <w:pPr>
        <w:spacing w:line="360" w:lineRule="auto"/>
        <w:jc w:val="both"/>
        <w:rPr>
          <w:rFonts w:asciiTheme="majorBidi" w:hAnsiTheme="majorBidi" w:cstheme="majorBidi"/>
          <w:iCs/>
          <w:color w:val="0070C0"/>
          <w:sz w:val="22"/>
          <w:szCs w:val="22"/>
        </w:rPr>
      </w:pPr>
    </w:p>
    <w:p w14:paraId="5B9ADA03"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Cs/>
          <w:color w:val="0070C0"/>
          <w:sz w:val="22"/>
          <w:szCs w:val="22"/>
        </w:rPr>
        <w:t>If you have any questions about how your personal data is used, or wish to exercise any of your rights, please consult the University’s data protection webpage (https://www.southampton.ac.uk/legalservices/what-we-do/data-protection-and-foi.page) where you can make a request using our online form. If you need further assistance, please contact the University’s Data Protection Officer (</w:t>
      </w:r>
      <w:hyperlink r:id="rId12" w:history="1">
        <w:r w:rsidRPr="00770C2E">
          <w:rPr>
            <w:rStyle w:val="Hyperlink"/>
            <w:rFonts w:asciiTheme="majorBidi" w:hAnsiTheme="majorBidi" w:cstheme="majorBidi"/>
            <w:iCs/>
            <w:color w:val="0070C0"/>
            <w:sz w:val="22"/>
            <w:szCs w:val="22"/>
          </w:rPr>
          <w:t>data.protection@soton.ac.uk</w:t>
        </w:r>
      </w:hyperlink>
      <w:r w:rsidRPr="00770C2E">
        <w:rPr>
          <w:rFonts w:asciiTheme="majorBidi" w:hAnsiTheme="majorBidi" w:cstheme="majorBidi"/>
          <w:iCs/>
          <w:color w:val="0070C0"/>
          <w:sz w:val="22"/>
          <w:szCs w:val="22"/>
        </w:rPr>
        <w:t>).</w:t>
      </w:r>
    </w:p>
    <w:p w14:paraId="5EAA9DCC" w14:textId="77777777" w:rsidR="00A5079F" w:rsidRPr="00770C2E" w:rsidRDefault="00A5079F" w:rsidP="0065754E">
      <w:pPr>
        <w:spacing w:line="360" w:lineRule="auto"/>
        <w:jc w:val="both"/>
        <w:rPr>
          <w:rFonts w:asciiTheme="majorBidi" w:hAnsiTheme="majorBidi" w:cstheme="majorBidi"/>
          <w:iCs/>
          <w:color w:val="0070C0"/>
          <w:sz w:val="22"/>
          <w:szCs w:val="22"/>
          <w:highlight w:val="yellow"/>
        </w:rPr>
      </w:pPr>
    </w:p>
    <w:p w14:paraId="52748CDA" w14:textId="77777777" w:rsidR="00A5079F" w:rsidRPr="00770C2E" w:rsidRDefault="00A5079F" w:rsidP="0065754E">
      <w:pPr>
        <w:spacing w:line="360" w:lineRule="auto"/>
        <w:jc w:val="both"/>
        <w:rPr>
          <w:rFonts w:asciiTheme="majorBidi" w:hAnsiTheme="majorBidi" w:cstheme="majorBidi"/>
          <w:iCs/>
          <w:color w:val="0070C0"/>
          <w:sz w:val="22"/>
          <w:szCs w:val="22"/>
        </w:rPr>
      </w:pPr>
      <w:r w:rsidRPr="00770C2E">
        <w:rPr>
          <w:rFonts w:asciiTheme="majorBidi" w:hAnsiTheme="majorBidi" w:cstheme="majorBidi"/>
          <w:i/>
          <w:iCs/>
          <w:color w:val="0070C0"/>
          <w:sz w:val="22"/>
          <w:szCs w:val="22"/>
        </w:rPr>
        <w:t>Thank you for taking part in this research.</w:t>
      </w:r>
    </w:p>
    <w:p w14:paraId="7F88AFB3" w14:textId="77777777" w:rsidR="00947BBD" w:rsidRPr="00770C2E" w:rsidRDefault="00947BBD" w:rsidP="0065754E">
      <w:pPr>
        <w:spacing w:line="360" w:lineRule="auto"/>
        <w:jc w:val="both"/>
        <w:rPr>
          <w:rFonts w:asciiTheme="majorBidi" w:hAnsiTheme="majorBidi" w:cstheme="majorBidi"/>
          <w:iCs/>
          <w:color w:val="0070C0"/>
          <w:sz w:val="22"/>
          <w:szCs w:val="22"/>
        </w:rPr>
      </w:pPr>
    </w:p>
    <w:p w14:paraId="39C9633C" w14:textId="77777777" w:rsidR="00947BBD" w:rsidRPr="0065754E" w:rsidRDefault="00947BBD" w:rsidP="0065754E">
      <w:pPr>
        <w:spacing w:line="360" w:lineRule="auto"/>
        <w:jc w:val="both"/>
        <w:rPr>
          <w:rFonts w:asciiTheme="majorBidi" w:hAnsiTheme="majorBidi" w:cstheme="majorBidi"/>
          <w:iCs/>
          <w:color w:val="7F7F7F" w:themeColor="text1" w:themeTint="80"/>
          <w:sz w:val="22"/>
          <w:szCs w:val="22"/>
        </w:rPr>
      </w:pPr>
    </w:p>
    <w:p w14:paraId="7DF0BC5A" w14:textId="77777777" w:rsidR="00947BBD" w:rsidRDefault="00947BBD" w:rsidP="009D641C">
      <w:pPr>
        <w:rPr>
          <w:rFonts w:ascii="Lucida Sans" w:hAnsi="Lucida Sans"/>
          <w:iCs/>
          <w:color w:val="7F7F7F" w:themeColor="text1" w:themeTint="80"/>
          <w:sz w:val="20"/>
          <w:szCs w:val="20"/>
        </w:rPr>
      </w:pPr>
    </w:p>
    <w:p w14:paraId="1776B472" w14:textId="77777777" w:rsidR="00947BBD" w:rsidRDefault="00947BBD" w:rsidP="009D641C">
      <w:pPr>
        <w:rPr>
          <w:rFonts w:ascii="Lucida Sans" w:hAnsi="Lucida Sans"/>
          <w:iCs/>
          <w:color w:val="7F7F7F" w:themeColor="text1" w:themeTint="80"/>
          <w:sz w:val="20"/>
          <w:szCs w:val="20"/>
        </w:rPr>
      </w:pPr>
    </w:p>
    <w:p w14:paraId="3FF534AF" w14:textId="77777777" w:rsidR="00947BBD" w:rsidRDefault="00947BBD" w:rsidP="009D641C">
      <w:pPr>
        <w:rPr>
          <w:rFonts w:ascii="Lucida Sans" w:hAnsi="Lucida Sans"/>
          <w:iCs/>
          <w:color w:val="7F7F7F" w:themeColor="text1" w:themeTint="80"/>
          <w:sz w:val="20"/>
          <w:szCs w:val="20"/>
        </w:rPr>
      </w:pPr>
    </w:p>
    <w:p w14:paraId="3CF2EB0D" w14:textId="77777777" w:rsidR="00947BBD" w:rsidRDefault="00947BBD" w:rsidP="009D641C">
      <w:pPr>
        <w:rPr>
          <w:rFonts w:ascii="Lucida Sans" w:hAnsi="Lucida Sans"/>
          <w:iCs/>
          <w:color w:val="7F7F7F" w:themeColor="text1" w:themeTint="80"/>
          <w:sz w:val="20"/>
          <w:szCs w:val="20"/>
        </w:rPr>
      </w:pPr>
    </w:p>
    <w:p w14:paraId="3D69A285" w14:textId="77777777" w:rsidR="00755948" w:rsidRDefault="00755948" w:rsidP="009D641C">
      <w:pPr>
        <w:rPr>
          <w:rFonts w:ascii="Lucida Sans" w:hAnsi="Lucida Sans"/>
          <w:iCs/>
          <w:color w:val="7F7F7F" w:themeColor="text1" w:themeTint="80"/>
          <w:sz w:val="20"/>
          <w:szCs w:val="20"/>
        </w:rPr>
      </w:pPr>
    </w:p>
    <w:p w14:paraId="0688B067" w14:textId="7F3C6FC3" w:rsidR="00A1106B" w:rsidRDefault="00A1106B">
      <w:pPr>
        <w:spacing w:after="160" w:line="259" w:lineRule="auto"/>
        <w:rPr>
          <w:rFonts w:ascii="Lucida Sans" w:hAnsi="Lucida Sans"/>
          <w:b/>
          <w:bCs/>
          <w:color w:val="7F7F7F" w:themeColor="text1" w:themeTint="80"/>
        </w:rPr>
      </w:pPr>
    </w:p>
    <w:sectPr w:rsidR="00A1106B" w:rsidSect="009D641C">
      <w:headerReference w:type="default" r:id="rId13"/>
      <w:footerReference w:type="defaul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D9D4" w14:textId="77777777" w:rsidR="00813FA9" w:rsidRDefault="00813FA9" w:rsidP="009D641C">
      <w:r>
        <w:separator/>
      </w:r>
    </w:p>
  </w:endnote>
  <w:endnote w:type="continuationSeparator" w:id="0">
    <w:p w14:paraId="0A62E49A" w14:textId="77777777" w:rsidR="00813FA9" w:rsidRDefault="00813FA9" w:rsidP="009D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C42" w14:textId="77777777" w:rsidR="00600F97" w:rsidRDefault="00600F97" w:rsidP="009D641C">
    <w:pPr>
      <w:pStyle w:val="Footer"/>
    </w:pPr>
  </w:p>
  <w:p w14:paraId="753E6C49" w14:textId="427B4B26" w:rsidR="00600F97" w:rsidRPr="0065754E" w:rsidRDefault="00600F97" w:rsidP="009D641C">
    <w:pPr>
      <w:pStyle w:val="Footer"/>
      <w:rPr>
        <w:rFonts w:asciiTheme="majorBidi" w:hAnsiTheme="majorBidi" w:cstheme="majorBidi"/>
      </w:rPr>
    </w:pPr>
    <w:r w:rsidRPr="0065754E">
      <w:rPr>
        <w:rFonts w:asciiTheme="majorBidi" w:hAnsiTheme="majorBidi" w:cstheme="majorBidi"/>
      </w:rPr>
      <w:t>[</w:t>
    </w:r>
    <w:r w:rsidR="00A5079F" w:rsidRPr="0065754E">
      <w:rPr>
        <w:rFonts w:asciiTheme="majorBidi" w:hAnsiTheme="majorBidi" w:cstheme="majorBidi"/>
      </w:rPr>
      <w:t>1</w:t>
    </w:r>
    <w:r w:rsidR="00AF0BDE">
      <w:rPr>
        <w:rFonts w:asciiTheme="majorBidi" w:hAnsiTheme="majorBidi" w:cstheme="majorBidi"/>
      </w:rPr>
      <w:t>7</w:t>
    </w:r>
    <w:r w:rsidR="00A5079F" w:rsidRPr="0065754E">
      <w:rPr>
        <w:rFonts w:asciiTheme="majorBidi" w:hAnsiTheme="majorBidi" w:cstheme="majorBidi"/>
      </w:rPr>
      <w:t xml:space="preserve"> Aug 2023</w:t>
    </w:r>
    <w:proofErr w:type="gramStart"/>
    <w:r w:rsidRPr="0065754E">
      <w:rPr>
        <w:rFonts w:asciiTheme="majorBidi" w:hAnsiTheme="majorBidi" w:cstheme="majorBidi"/>
      </w:rPr>
      <w:t>]  [</w:t>
    </w:r>
    <w:proofErr w:type="gramEnd"/>
    <w:r w:rsidR="00AF0BDE">
      <w:rPr>
        <w:rFonts w:asciiTheme="majorBidi" w:hAnsiTheme="majorBidi" w:cstheme="majorBidi"/>
      </w:rPr>
      <w:t>2</w:t>
    </w:r>
    <w:r w:rsidRPr="0065754E">
      <w:rPr>
        <w:rFonts w:asciiTheme="majorBidi" w:hAnsiTheme="majorBidi" w:cstheme="majorBidi"/>
      </w:rPr>
      <w:t>]</w:t>
    </w:r>
    <w:r w:rsidRPr="0065754E">
      <w:rPr>
        <w:rFonts w:asciiTheme="majorBidi" w:hAnsiTheme="majorBidi" w:cstheme="majorBidi"/>
      </w:rPr>
      <w:tab/>
    </w:r>
    <w:r w:rsidRPr="0065754E">
      <w:rPr>
        <w:rFonts w:asciiTheme="majorBidi" w:hAnsiTheme="majorBidi" w:cstheme="majorBidi"/>
      </w:rPr>
      <w:tab/>
      <w:t xml:space="preserve">[Ethics number </w:t>
    </w:r>
    <w:r w:rsidRPr="0065754E">
      <w:rPr>
        <w:rFonts w:asciiTheme="majorBidi" w:hAnsiTheme="majorBidi" w:cstheme="majorBidi"/>
        <w:i/>
      </w:rPr>
      <w:t>(</w:t>
    </w:r>
    <w:r w:rsidR="00A5079F" w:rsidRPr="0065754E">
      <w:rPr>
        <w:rFonts w:asciiTheme="majorBidi" w:hAnsiTheme="majorBidi" w:cstheme="majorBidi"/>
        <w:i/>
      </w:rPr>
      <w:t>87749</w:t>
    </w:r>
    <w:r w:rsidRPr="0065754E">
      <w:rPr>
        <w:rFonts w:asciiTheme="majorBidi" w:hAnsiTheme="majorBidi" w:cstheme="majorBidi"/>
        <w:i/>
      </w:rPr>
      <w:t>)</w:t>
    </w:r>
    <w:r w:rsidRPr="0065754E">
      <w:rPr>
        <w:rFonts w:asciiTheme="majorBidi" w:hAnsiTheme="majorBidi" w:cstheme="majorBidi"/>
      </w:rPr>
      <w:t>]</w:t>
    </w:r>
    <w:r w:rsidRPr="0065754E">
      <w:rPr>
        <w:rFonts w:asciiTheme="majorBidi" w:hAnsiTheme="majorBidi" w:cstheme="majorBidi"/>
      </w:rPr>
      <w:tab/>
    </w:r>
  </w:p>
  <w:p w14:paraId="76CD2454" w14:textId="77777777" w:rsidR="00600F97" w:rsidRDefault="00600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27CD" w14:textId="77777777" w:rsidR="00813FA9" w:rsidRDefault="00813FA9" w:rsidP="009D641C">
      <w:r>
        <w:separator/>
      </w:r>
    </w:p>
  </w:footnote>
  <w:footnote w:type="continuationSeparator" w:id="0">
    <w:p w14:paraId="1101C352" w14:textId="77777777" w:rsidR="00813FA9" w:rsidRDefault="00813FA9" w:rsidP="009D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C8027" w14:textId="02174FEA" w:rsidR="00600F97" w:rsidRDefault="00322C1B" w:rsidP="00322C1B">
    <w:pPr>
      <w:pStyle w:val="Header"/>
      <w:jc w:val="right"/>
    </w:pPr>
    <w:r>
      <w:rPr>
        <w:noProof/>
        <w:lang w:eastAsia="en-GB"/>
      </w:rPr>
      <w:drawing>
        <wp:inline distT="0" distB="0" distL="0" distR="0" wp14:anchorId="536173F6" wp14:editId="5CAA87CC">
          <wp:extent cx="2033905" cy="472440"/>
          <wp:effectExtent l="0" t="0" r="4445" b="3810"/>
          <wp:docPr id="2" name="Picture 2" descr="University of Southampton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iversity of Southampton logo">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13589" t="35331" r="13370" b="34465"/>
                  <a:stretch/>
                </pic:blipFill>
                <pic:spPr bwMode="auto">
                  <a:xfrm>
                    <a:off x="0" y="0"/>
                    <a:ext cx="2033905" cy="47244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F09B4"/>
    <w:multiLevelType w:val="hybridMultilevel"/>
    <w:tmpl w:val="E8C45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4441342"/>
    <w:multiLevelType w:val="hybridMultilevel"/>
    <w:tmpl w:val="F0FCB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773689">
    <w:abstractNumId w:val="1"/>
  </w:num>
  <w:num w:numId="2" w16cid:durableId="2005862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4B"/>
    <w:rsid w:val="00005780"/>
    <w:rsid w:val="000070BD"/>
    <w:rsid w:val="00034760"/>
    <w:rsid w:val="00034BB3"/>
    <w:rsid w:val="00061D0C"/>
    <w:rsid w:val="00085483"/>
    <w:rsid w:val="00085B83"/>
    <w:rsid w:val="000A52AF"/>
    <w:rsid w:val="000C1A93"/>
    <w:rsid w:val="000E766A"/>
    <w:rsid w:val="00103FE0"/>
    <w:rsid w:val="00104C34"/>
    <w:rsid w:val="001122DC"/>
    <w:rsid w:val="00122216"/>
    <w:rsid w:val="00122ECA"/>
    <w:rsid w:val="00126D2F"/>
    <w:rsid w:val="00134D89"/>
    <w:rsid w:val="0015307F"/>
    <w:rsid w:val="001605CC"/>
    <w:rsid w:val="00164295"/>
    <w:rsid w:val="00181285"/>
    <w:rsid w:val="00183D95"/>
    <w:rsid w:val="00192229"/>
    <w:rsid w:val="001949B8"/>
    <w:rsid w:val="001A1696"/>
    <w:rsid w:val="001C2AE5"/>
    <w:rsid w:val="001D46B4"/>
    <w:rsid w:val="001E6345"/>
    <w:rsid w:val="001F283B"/>
    <w:rsid w:val="00206292"/>
    <w:rsid w:val="002105FC"/>
    <w:rsid w:val="00216775"/>
    <w:rsid w:val="00236245"/>
    <w:rsid w:val="00250A41"/>
    <w:rsid w:val="00254A54"/>
    <w:rsid w:val="002575A6"/>
    <w:rsid w:val="00293F91"/>
    <w:rsid w:val="0029574A"/>
    <w:rsid w:val="002A3F6B"/>
    <w:rsid w:val="002A473A"/>
    <w:rsid w:val="002B4E6D"/>
    <w:rsid w:val="002C75B7"/>
    <w:rsid w:val="002C7C87"/>
    <w:rsid w:val="002F5BE9"/>
    <w:rsid w:val="00300BF0"/>
    <w:rsid w:val="003073C0"/>
    <w:rsid w:val="00311A8E"/>
    <w:rsid w:val="00322C1B"/>
    <w:rsid w:val="003255C6"/>
    <w:rsid w:val="00335204"/>
    <w:rsid w:val="003517CF"/>
    <w:rsid w:val="00371777"/>
    <w:rsid w:val="003836A0"/>
    <w:rsid w:val="0039319B"/>
    <w:rsid w:val="003A1081"/>
    <w:rsid w:val="003A4995"/>
    <w:rsid w:val="003B50D2"/>
    <w:rsid w:val="003C5AD6"/>
    <w:rsid w:val="003D22F6"/>
    <w:rsid w:val="004337AF"/>
    <w:rsid w:val="00433BA1"/>
    <w:rsid w:val="00466914"/>
    <w:rsid w:val="00473127"/>
    <w:rsid w:val="00473A31"/>
    <w:rsid w:val="00485AB0"/>
    <w:rsid w:val="00494E27"/>
    <w:rsid w:val="004C2C91"/>
    <w:rsid w:val="004E4BAA"/>
    <w:rsid w:val="00505594"/>
    <w:rsid w:val="00522AF6"/>
    <w:rsid w:val="005342DC"/>
    <w:rsid w:val="005407BB"/>
    <w:rsid w:val="00560AE5"/>
    <w:rsid w:val="00562598"/>
    <w:rsid w:val="005A28DE"/>
    <w:rsid w:val="005C3DDA"/>
    <w:rsid w:val="005D0D9E"/>
    <w:rsid w:val="005D2D62"/>
    <w:rsid w:val="005F410C"/>
    <w:rsid w:val="00600639"/>
    <w:rsid w:val="00600F97"/>
    <w:rsid w:val="00614487"/>
    <w:rsid w:val="00634359"/>
    <w:rsid w:val="00643AB9"/>
    <w:rsid w:val="00652A7C"/>
    <w:rsid w:val="0065562B"/>
    <w:rsid w:val="0065754E"/>
    <w:rsid w:val="0068038F"/>
    <w:rsid w:val="006968E8"/>
    <w:rsid w:val="006A22D0"/>
    <w:rsid w:val="006A236A"/>
    <w:rsid w:val="006A5D68"/>
    <w:rsid w:val="00701C77"/>
    <w:rsid w:val="00704E4B"/>
    <w:rsid w:val="00712C08"/>
    <w:rsid w:val="007230D9"/>
    <w:rsid w:val="00741A1E"/>
    <w:rsid w:val="00747734"/>
    <w:rsid w:val="00752DB8"/>
    <w:rsid w:val="00755948"/>
    <w:rsid w:val="00770C2E"/>
    <w:rsid w:val="0077431F"/>
    <w:rsid w:val="00783450"/>
    <w:rsid w:val="00796FCB"/>
    <w:rsid w:val="007A1BA6"/>
    <w:rsid w:val="007A4D71"/>
    <w:rsid w:val="007B0390"/>
    <w:rsid w:val="007C0BCA"/>
    <w:rsid w:val="007C4DFE"/>
    <w:rsid w:val="007D42AC"/>
    <w:rsid w:val="0080218C"/>
    <w:rsid w:val="008133AA"/>
    <w:rsid w:val="00813FA9"/>
    <w:rsid w:val="00817007"/>
    <w:rsid w:val="00830BB5"/>
    <w:rsid w:val="008466BC"/>
    <w:rsid w:val="00881CD5"/>
    <w:rsid w:val="008951DB"/>
    <w:rsid w:val="008A4FB2"/>
    <w:rsid w:val="008C0291"/>
    <w:rsid w:val="008D4529"/>
    <w:rsid w:val="008E3546"/>
    <w:rsid w:val="009132DA"/>
    <w:rsid w:val="0092788B"/>
    <w:rsid w:val="00947BBD"/>
    <w:rsid w:val="00951B4B"/>
    <w:rsid w:val="009530E8"/>
    <w:rsid w:val="00967B54"/>
    <w:rsid w:val="00976388"/>
    <w:rsid w:val="00976C4E"/>
    <w:rsid w:val="009923E2"/>
    <w:rsid w:val="009C111F"/>
    <w:rsid w:val="009D641C"/>
    <w:rsid w:val="009D6A1E"/>
    <w:rsid w:val="009E68A6"/>
    <w:rsid w:val="009F6A6D"/>
    <w:rsid w:val="00A01E75"/>
    <w:rsid w:val="00A1106B"/>
    <w:rsid w:val="00A20C10"/>
    <w:rsid w:val="00A35CBB"/>
    <w:rsid w:val="00A41D75"/>
    <w:rsid w:val="00A46734"/>
    <w:rsid w:val="00A5079F"/>
    <w:rsid w:val="00AA6ABE"/>
    <w:rsid w:val="00AA6C06"/>
    <w:rsid w:val="00AB2DEE"/>
    <w:rsid w:val="00AD01F0"/>
    <w:rsid w:val="00AF0BDE"/>
    <w:rsid w:val="00B0068F"/>
    <w:rsid w:val="00B0196D"/>
    <w:rsid w:val="00B0213A"/>
    <w:rsid w:val="00B23335"/>
    <w:rsid w:val="00B23C14"/>
    <w:rsid w:val="00B3368F"/>
    <w:rsid w:val="00B43404"/>
    <w:rsid w:val="00B556B0"/>
    <w:rsid w:val="00B637EB"/>
    <w:rsid w:val="00BA66B8"/>
    <w:rsid w:val="00BB4019"/>
    <w:rsid w:val="00BB5F76"/>
    <w:rsid w:val="00BD2936"/>
    <w:rsid w:val="00BD68CE"/>
    <w:rsid w:val="00BD722F"/>
    <w:rsid w:val="00BE02A6"/>
    <w:rsid w:val="00BE05B2"/>
    <w:rsid w:val="00BE104D"/>
    <w:rsid w:val="00C02BBF"/>
    <w:rsid w:val="00C05B64"/>
    <w:rsid w:val="00C24FAF"/>
    <w:rsid w:val="00C30DA7"/>
    <w:rsid w:val="00C473A6"/>
    <w:rsid w:val="00C664A9"/>
    <w:rsid w:val="00CA2AE2"/>
    <w:rsid w:val="00CA47B3"/>
    <w:rsid w:val="00CB1962"/>
    <w:rsid w:val="00CB3ABA"/>
    <w:rsid w:val="00CC233D"/>
    <w:rsid w:val="00CC2CEF"/>
    <w:rsid w:val="00CD4DBB"/>
    <w:rsid w:val="00CD7F35"/>
    <w:rsid w:val="00CE0A42"/>
    <w:rsid w:val="00D03D2C"/>
    <w:rsid w:val="00D206F2"/>
    <w:rsid w:val="00D44C0C"/>
    <w:rsid w:val="00D4643D"/>
    <w:rsid w:val="00D501DB"/>
    <w:rsid w:val="00D97C9E"/>
    <w:rsid w:val="00DA0F32"/>
    <w:rsid w:val="00DA705B"/>
    <w:rsid w:val="00DA7684"/>
    <w:rsid w:val="00DC3AB0"/>
    <w:rsid w:val="00E06BE9"/>
    <w:rsid w:val="00E10FB3"/>
    <w:rsid w:val="00E3501E"/>
    <w:rsid w:val="00E42A8F"/>
    <w:rsid w:val="00E56374"/>
    <w:rsid w:val="00E631B0"/>
    <w:rsid w:val="00E64B0F"/>
    <w:rsid w:val="00E67FB7"/>
    <w:rsid w:val="00E81217"/>
    <w:rsid w:val="00E90189"/>
    <w:rsid w:val="00E90B26"/>
    <w:rsid w:val="00EA3254"/>
    <w:rsid w:val="00EC7244"/>
    <w:rsid w:val="00ED02CF"/>
    <w:rsid w:val="00EE2411"/>
    <w:rsid w:val="00F05580"/>
    <w:rsid w:val="00F125D4"/>
    <w:rsid w:val="00F52038"/>
    <w:rsid w:val="00F532AB"/>
    <w:rsid w:val="00F55ED8"/>
    <w:rsid w:val="00F56523"/>
    <w:rsid w:val="00F65C87"/>
    <w:rsid w:val="00F7284F"/>
    <w:rsid w:val="00F732DF"/>
    <w:rsid w:val="00FB7AA7"/>
    <w:rsid w:val="00FD00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59F2A"/>
  <w15:chartTrackingRefBased/>
  <w15:docId w15:val="{B7033543-136D-4471-A238-3B5B2B32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41C"/>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D641C"/>
  </w:style>
  <w:style w:type="paragraph" w:styleId="Footer">
    <w:name w:val="footer"/>
    <w:basedOn w:val="Normal"/>
    <w:link w:val="Foot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D641C"/>
  </w:style>
  <w:style w:type="character" w:styleId="Hyperlink">
    <w:name w:val="Hyperlink"/>
    <w:rsid w:val="009D641C"/>
    <w:rPr>
      <w:color w:val="0000FF"/>
      <w:u w:val="single"/>
    </w:rPr>
  </w:style>
  <w:style w:type="character" w:styleId="CommentReference">
    <w:name w:val="annotation reference"/>
    <w:basedOn w:val="DefaultParagraphFont"/>
    <w:uiPriority w:val="99"/>
    <w:semiHidden/>
    <w:unhideWhenUsed/>
    <w:rsid w:val="00126D2F"/>
    <w:rPr>
      <w:sz w:val="16"/>
      <w:szCs w:val="16"/>
    </w:rPr>
  </w:style>
  <w:style w:type="paragraph" w:styleId="CommentText">
    <w:name w:val="annotation text"/>
    <w:basedOn w:val="Normal"/>
    <w:link w:val="CommentTextChar"/>
    <w:uiPriority w:val="99"/>
    <w:semiHidden/>
    <w:unhideWhenUsed/>
    <w:rsid w:val="00126D2F"/>
    <w:rPr>
      <w:sz w:val="20"/>
      <w:szCs w:val="20"/>
    </w:rPr>
  </w:style>
  <w:style w:type="character" w:customStyle="1" w:styleId="CommentTextChar">
    <w:name w:val="Comment Text Char"/>
    <w:basedOn w:val="DefaultParagraphFont"/>
    <w:link w:val="CommentText"/>
    <w:uiPriority w:val="99"/>
    <w:semiHidden/>
    <w:rsid w:val="00126D2F"/>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26D2F"/>
    <w:rPr>
      <w:b/>
      <w:bCs/>
    </w:rPr>
  </w:style>
  <w:style w:type="character" w:customStyle="1" w:styleId="CommentSubjectChar">
    <w:name w:val="Comment Subject Char"/>
    <w:basedOn w:val="CommentTextChar"/>
    <w:link w:val="CommentSubject"/>
    <w:uiPriority w:val="99"/>
    <w:semiHidden/>
    <w:rsid w:val="00126D2F"/>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126D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D2F"/>
    <w:rPr>
      <w:rFonts w:ascii="Segoe UI" w:eastAsia="SimSun" w:hAnsi="Segoe UI" w:cs="Segoe UI"/>
      <w:sz w:val="18"/>
      <w:szCs w:val="18"/>
      <w:lang w:eastAsia="zh-CN"/>
    </w:rPr>
  </w:style>
  <w:style w:type="paragraph" w:styleId="FootnoteText">
    <w:name w:val="footnote text"/>
    <w:basedOn w:val="Normal"/>
    <w:link w:val="FootnoteTextChar"/>
    <w:uiPriority w:val="99"/>
    <w:semiHidden/>
    <w:unhideWhenUsed/>
    <w:rsid w:val="00830BB5"/>
    <w:rPr>
      <w:sz w:val="20"/>
      <w:szCs w:val="20"/>
    </w:rPr>
  </w:style>
  <w:style w:type="character" w:customStyle="1" w:styleId="FootnoteTextChar">
    <w:name w:val="Footnote Text Char"/>
    <w:basedOn w:val="DefaultParagraphFont"/>
    <w:link w:val="FootnoteText"/>
    <w:uiPriority w:val="99"/>
    <w:semiHidden/>
    <w:rsid w:val="00830BB5"/>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830BB5"/>
    <w:rPr>
      <w:vertAlign w:val="superscript"/>
    </w:rPr>
  </w:style>
  <w:style w:type="paragraph" w:styleId="ListParagraph">
    <w:name w:val="List Paragraph"/>
    <w:basedOn w:val="Normal"/>
    <w:uiPriority w:val="34"/>
    <w:qFormat/>
    <w:rsid w:val="00CD7F35"/>
    <w:pPr>
      <w:ind w:left="720"/>
      <w:contextualSpacing/>
    </w:pPr>
  </w:style>
  <w:style w:type="paragraph" w:styleId="NormalWeb">
    <w:name w:val="Normal (Web)"/>
    <w:basedOn w:val="Normal"/>
    <w:uiPriority w:val="99"/>
    <w:unhideWhenUsed/>
    <w:rsid w:val="00A5079F"/>
    <w:pPr>
      <w:spacing w:before="100" w:beforeAutospacing="1" w:after="100" w:afterAutospacing="1"/>
    </w:pPr>
    <w:rPr>
      <w:rFonts w:eastAsia="Times New Roman"/>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44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1u19@soton.ac.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soton.ac.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uthampton.ac.uk/assets/sharepoint/intranet/ls/Public/Research%20and%20Integrity%20Privacy%20Notice/Privacy%20Notice%20for%20Research%20Participant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uthampton.ac.uk/legalservices/what-we-do/data-protection-and-foi.page" TargetMode="External"/><Relationship Id="rId4" Type="http://schemas.openxmlformats.org/officeDocument/2006/relationships/settings" Target="settings.xml"/><Relationship Id="rId9" Type="http://schemas.openxmlformats.org/officeDocument/2006/relationships/hyperlink" Target="mailto:rgoinfo@soton.ac.u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F6561-ECAD-4F62-8275-6C9792F6A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J.</dc:creator>
  <cp:keywords/>
  <dc:description/>
  <cp:lastModifiedBy>Shahad Alshehri</cp:lastModifiedBy>
  <cp:revision>6</cp:revision>
  <cp:lastPrinted>2018-06-29T12:11:00Z</cp:lastPrinted>
  <dcterms:created xsi:type="dcterms:W3CDTF">2023-08-16T14:28:00Z</dcterms:created>
  <dcterms:modified xsi:type="dcterms:W3CDTF">2023-08-17T10:45:00Z</dcterms:modified>
</cp:coreProperties>
</file>